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both"/>
        <w:rPr>
          <w:rFonts w:hint="eastAsia" w:ascii="黑体" w:hAnsi="黑体" w:eastAsia="黑体" w:cs="黑体"/>
          <w:b w:val="0"/>
          <w:sz w:val="32"/>
          <w:szCs w:val="22"/>
          <w:lang w:val="en-US" w:eastAsia="zh-CN" w:bidi="ar-SA"/>
        </w:rPr>
      </w:pPr>
      <w:r>
        <w:rPr>
          <w:rFonts w:hint="eastAsia" w:ascii="黑体" w:hAnsi="黑体" w:eastAsia="黑体" w:cs="黑体"/>
          <w:b w:val="0"/>
          <w:sz w:val="32"/>
          <w:szCs w:val="22"/>
          <w:lang w:val="en-US" w:eastAsia="zh-CN" w:bidi="ar-SA"/>
        </w:rPr>
        <w:t>附件2：</w:t>
      </w:r>
    </w:p>
    <w:p>
      <w:pPr>
        <w:pStyle w:val="2"/>
        <w:jc w:val="center"/>
        <w:rPr>
          <w:rFonts w:hint="eastAsia" w:ascii="方正小标宋简体" w:hAnsi="方正小标宋简体" w:eastAsia="方正小标宋简体" w:cs="方正小标宋简体"/>
          <w:b w:val="0"/>
          <w:color w:val="000000"/>
          <w:kern w:val="2"/>
          <w:sz w:val="44"/>
          <w:szCs w:val="44"/>
          <w:lang w:val="en-US" w:eastAsia="zh-CN" w:bidi="ar-SA"/>
        </w:rPr>
      </w:pPr>
      <w:bookmarkStart w:id="0" w:name="_GoBack"/>
      <w:r>
        <w:rPr>
          <w:rFonts w:hint="eastAsia" w:ascii="方正小标宋简体" w:hAnsi="方正小标宋简体" w:eastAsia="方正小标宋简体" w:cs="方正小标宋简体"/>
          <w:b w:val="0"/>
          <w:color w:val="000000"/>
          <w:kern w:val="2"/>
          <w:sz w:val="44"/>
          <w:szCs w:val="44"/>
          <w:lang w:val="en-US" w:eastAsia="zh-CN" w:bidi="ar-SA"/>
        </w:rPr>
        <w:t>2022年贵阳市大学生志愿服务西部计划志愿者慰问物资比选资格初步审查表</w:t>
      </w:r>
    </w:p>
    <w:bookmarkEnd w:id="0"/>
    <w:p>
      <w:pPr>
        <w:rPr>
          <w:rFonts w:hint="eastAsia"/>
          <w:lang w:val="en-US" w:eastAsia="zh-CN"/>
        </w:rPr>
      </w:pPr>
    </w:p>
    <w:tbl>
      <w:tblPr>
        <w:tblStyle w:val="4"/>
        <w:tblW w:w="8561" w:type="dxa"/>
        <w:tblInd w:w="93" w:type="dxa"/>
        <w:tblLayout w:type="fixed"/>
        <w:tblCellMar>
          <w:top w:w="0" w:type="dxa"/>
          <w:left w:w="108" w:type="dxa"/>
          <w:bottom w:w="0" w:type="dxa"/>
          <w:right w:w="108" w:type="dxa"/>
        </w:tblCellMar>
      </w:tblPr>
      <w:tblGrid>
        <w:gridCol w:w="618"/>
        <w:gridCol w:w="1033"/>
        <w:gridCol w:w="1432"/>
        <w:gridCol w:w="1450"/>
        <w:gridCol w:w="1280"/>
        <w:gridCol w:w="1382"/>
        <w:gridCol w:w="1366"/>
      </w:tblGrid>
      <w:tr>
        <w:tblPrEx>
          <w:tblCellMar>
            <w:top w:w="0" w:type="dxa"/>
            <w:left w:w="108" w:type="dxa"/>
            <w:bottom w:w="0" w:type="dxa"/>
            <w:right w:w="108" w:type="dxa"/>
          </w:tblCellMar>
        </w:tblPrEx>
        <w:trPr>
          <w:trHeight w:val="681" w:hRule="atLeast"/>
        </w:trPr>
        <w:tc>
          <w:tcPr>
            <w:tcW w:w="6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序号</w:t>
            </w:r>
          </w:p>
        </w:tc>
        <w:tc>
          <w:tcPr>
            <w:tcW w:w="1033"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供应商名称</w:t>
            </w:r>
          </w:p>
        </w:tc>
        <w:tc>
          <w:tcPr>
            <w:tcW w:w="691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资格要求</w:t>
            </w:r>
          </w:p>
        </w:tc>
      </w:tr>
      <w:tr>
        <w:tblPrEx>
          <w:tblCellMar>
            <w:top w:w="0" w:type="dxa"/>
            <w:left w:w="108" w:type="dxa"/>
            <w:bottom w:w="0" w:type="dxa"/>
            <w:right w:w="108" w:type="dxa"/>
          </w:tblCellMar>
        </w:tblPrEx>
        <w:trPr>
          <w:trHeight w:val="1250" w:hRule="atLeast"/>
        </w:trPr>
        <w:tc>
          <w:tcPr>
            <w:tcW w:w="6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center"/>
              <w:rPr>
                <w:rFonts w:ascii="宋体" w:hAnsi="宋体" w:cs="宋体"/>
                <w:color w:val="000000"/>
                <w:sz w:val="24"/>
                <w:szCs w:val="24"/>
              </w:rPr>
            </w:pPr>
          </w:p>
        </w:tc>
        <w:tc>
          <w:tcPr>
            <w:tcW w:w="1033"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center"/>
              <w:rPr>
                <w:rFonts w:ascii="宋体" w:hAnsi="宋体" w:cs="宋体"/>
                <w:color w:val="000000"/>
                <w:sz w:val="24"/>
                <w:szCs w:val="24"/>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法定代表人授权委托书</w:t>
            </w:r>
          </w:p>
        </w:tc>
        <w:tc>
          <w:tcPr>
            <w:tcW w:w="1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法定代表人身份证复印件</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工商营业执照复印件</w:t>
            </w:r>
          </w:p>
        </w:tc>
        <w:tc>
          <w:tcPr>
            <w:tcW w:w="1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ascii="宋体" w:hAnsi="宋体" w:cs="宋体"/>
                <w:color w:val="000000"/>
                <w:sz w:val="24"/>
                <w:szCs w:val="24"/>
              </w:rPr>
            </w:pPr>
            <w:r>
              <w:rPr>
                <w:rFonts w:hint="eastAsia" w:ascii="宋体" w:hAnsi="宋体" w:cs="宋体"/>
                <w:color w:val="000000"/>
                <w:sz w:val="24"/>
                <w:szCs w:val="24"/>
              </w:rPr>
              <w:t>三年内无重大违法记录声明</w:t>
            </w: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具备履行服务的承诺函</w:t>
            </w:r>
          </w:p>
        </w:tc>
      </w:tr>
      <w:tr>
        <w:tblPrEx>
          <w:tblCellMar>
            <w:top w:w="0" w:type="dxa"/>
            <w:left w:w="108" w:type="dxa"/>
            <w:bottom w:w="0" w:type="dxa"/>
            <w:right w:w="108" w:type="dxa"/>
          </w:tblCellMar>
        </w:tblPrEx>
        <w:trPr>
          <w:trHeight w:val="860"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1</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1"/>
                <w:szCs w:val="21"/>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1"/>
                <w:szCs w:val="21"/>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1"/>
                <w:szCs w:val="21"/>
              </w:rPr>
            </w:pPr>
          </w:p>
        </w:tc>
        <w:tc>
          <w:tcPr>
            <w:tcW w:w="12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1"/>
                <w:szCs w:val="21"/>
              </w:rPr>
            </w:pPr>
          </w:p>
        </w:tc>
        <w:tc>
          <w:tcPr>
            <w:tcW w:w="13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1"/>
                <w:szCs w:val="21"/>
              </w:rPr>
            </w:pPr>
          </w:p>
        </w:tc>
        <w:tc>
          <w:tcPr>
            <w:tcW w:w="13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1"/>
                <w:szCs w:val="21"/>
              </w:rPr>
            </w:pPr>
          </w:p>
        </w:tc>
      </w:tr>
      <w:tr>
        <w:tblPrEx>
          <w:tblCellMar>
            <w:top w:w="0" w:type="dxa"/>
            <w:left w:w="108" w:type="dxa"/>
            <w:bottom w:w="0" w:type="dxa"/>
            <w:right w:w="108" w:type="dxa"/>
          </w:tblCellMar>
        </w:tblPrEx>
        <w:trPr>
          <w:trHeight w:val="860"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1"/>
                <w:szCs w:val="21"/>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1"/>
                <w:szCs w:val="21"/>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1"/>
                <w:szCs w:val="21"/>
              </w:rPr>
            </w:pPr>
          </w:p>
        </w:tc>
        <w:tc>
          <w:tcPr>
            <w:tcW w:w="12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1"/>
                <w:szCs w:val="21"/>
              </w:rPr>
            </w:pPr>
          </w:p>
        </w:tc>
        <w:tc>
          <w:tcPr>
            <w:tcW w:w="13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1"/>
                <w:szCs w:val="21"/>
              </w:rPr>
            </w:pPr>
          </w:p>
        </w:tc>
        <w:tc>
          <w:tcPr>
            <w:tcW w:w="13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1"/>
                <w:szCs w:val="21"/>
              </w:rPr>
            </w:pPr>
          </w:p>
        </w:tc>
      </w:tr>
      <w:tr>
        <w:tblPrEx>
          <w:tblCellMar>
            <w:top w:w="0" w:type="dxa"/>
            <w:left w:w="108" w:type="dxa"/>
            <w:bottom w:w="0" w:type="dxa"/>
            <w:right w:w="108" w:type="dxa"/>
          </w:tblCellMar>
        </w:tblPrEx>
        <w:trPr>
          <w:trHeight w:val="870"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3</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1"/>
                <w:szCs w:val="21"/>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1"/>
                <w:szCs w:val="21"/>
              </w:rPr>
            </w:pPr>
          </w:p>
        </w:tc>
        <w:tc>
          <w:tcPr>
            <w:tcW w:w="145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1"/>
                <w:szCs w:val="21"/>
              </w:rPr>
            </w:pPr>
          </w:p>
        </w:tc>
        <w:tc>
          <w:tcPr>
            <w:tcW w:w="12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1"/>
                <w:szCs w:val="21"/>
              </w:rPr>
            </w:pPr>
          </w:p>
        </w:tc>
        <w:tc>
          <w:tcPr>
            <w:tcW w:w="13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1"/>
                <w:szCs w:val="21"/>
              </w:rPr>
            </w:pPr>
          </w:p>
        </w:tc>
        <w:tc>
          <w:tcPr>
            <w:tcW w:w="13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1"/>
                <w:szCs w:val="21"/>
              </w:rPr>
            </w:pPr>
          </w:p>
        </w:tc>
      </w:tr>
    </w:tbl>
    <w:p>
      <w:pPr>
        <w:pStyle w:val="3"/>
      </w:pPr>
    </w:p>
    <w:p>
      <w:pPr>
        <w:pStyle w:val="3"/>
      </w:pPr>
    </w:p>
    <w:p>
      <w:pPr>
        <w:pStyle w:val="3"/>
      </w:pPr>
    </w:p>
    <w:p>
      <w:pPr>
        <w:pStyle w:val="3"/>
      </w:pPr>
    </w:p>
    <w:p>
      <w:pPr>
        <w:pStyle w:val="3"/>
      </w:pPr>
    </w:p>
    <w:p>
      <w:pPr>
        <w:pStyle w:val="3"/>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ZiY2M1Nzk0MTY1OWQ2MjcyM2Y0ZWVlMWQxZWI4MDEifQ=="/>
  </w:docVars>
  <w:rsids>
    <w:rsidRoot w:val="57D179A8"/>
    <w:rsid w:val="0D707A81"/>
    <w:rsid w:val="57D179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outlineLvl w:val="0"/>
    </w:pPr>
    <w:rPr>
      <w:b/>
      <w:sz w:val="30"/>
      <w:szCs w:val="20"/>
    </w:rPr>
  </w:style>
  <w:style w:type="paragraph" w:customStyle="1" w:styleId="3">
    <w:name w:val="_Style 2"/>
    <w:next w:val="1"/>
    <w:qFormat/>
    <w:uiPriority w:val="0"/>
    <w:pPr>
      <w:wordWrap w:val="0"/>
    </w:pPr>
    <w:rPr>
      <w:rFonts w:ascii="Times New Roman" w:hAnsi="Times New Roman" w:eastAsia="Times New Roman" w:cs="Times New Roman"/>
      <w:sz w:val="32"/>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102</Words>
  <Characters>105</Characters>
  <Lines>0</Lines>
  <Paragraphs>0</Paragraphs>
  <TotalTime>0</TotalTime>
  <ScaleCrop>false</ScaleCrop>
  <LinksUpToDate>false</LinksUpToDate>
  <CharactersWithSpaces>105</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2022-11-21T08:41:00Z</dcterms:created>
  <dc:creator>Snowe Piltover</dc:creator>
  <cp:lastModifiedBy>Snowe Piltover</cp:lastModifiedBy>
  <dcterms:modified xsi:type="dcterms:W3CDTF">2022-11-21T08:43:54Z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506001F7138240EDB6321E14B6F084DE</vt:lpwstr>
  </property>
</Properties>
</file>