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default" w:ascii="黑体" w:hAnsi="黑体" w:eastAsia="黑体" w:cs="黑体"/>
          <w:color w:val="000000"/>
          <w:sz w:val="32"/>
          <w:szCs w:val="32"/>
        </w:rPr>
        <w:t>1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0"/>
        <w:jc w:val="center"/>
        <w:textAlignment w:val="auto"/>
        <w:rPr>
          <w:rFonts w:hint="default" w:eastAsia="方正小标宋简体" w:cs="Times New Roman"/>
          <w:kern w:val="0"/>
          <w:sz w:val="44"/>
          <w:szCs w:val="44"/>
          <w:lang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lang w:eastAsia="zh-CN"/>
        </w:rPr>
        <w:t>贵阳市</w:t>
      </w:r>
      <w:r>
        <w:rPr>
          <w:rFonts w:hint="default" w:eastAsia="方正小标宋简体" w:cs="Times New Roman"/>
          <w:kern w:val="0"/>
          <w:sz w:val="44"/>
          <w:szCs w:val="44"/>
          <w:lang w:eastAsia="zh-CN"/>
        </w:rPr>
        <w:t>少先队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lang w:eastAsia="zh-CN"/>
        </w:rPr>
        <w:t>名辅导员工作室</w:t>
      </w:r>
      <w:r>
        <w:rPr>
          <w:rFonts w:hint="default" w:eastAsia="方正小标宋简体" w:cs="Times New Roman"/>
          <w:kern w:val="0"/>
          <w:sz w:val="44"/>
          <w:szCs w:val="44"/>
          <w:lang w:eastAsia="zh-CN"/>
        </w:rPr>
        <w:t>成员</w:t>
      </w:r>
    </w:p>
    <w:bookmarkEnd w:id="0"/>
    <w:p>
      <w:pPr>
        <w:pStyle w:val="2"/>
        <w:jc w:val="center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  <w:kern w:val="0"/>
          <w:sz w:val="44"/>
          <w:szCs w:val="44"/>
          <w:lang w:eastAsia="zh-CN"/>
        </w:rPr>
        <w:t>（30人）</w:t>
      </w:r>
    </w:p>
    <w:tbl>
      <w:tblPr>
        <w:tblStyle w:val="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4"/>
        <w:gridCol w:w="68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default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工</w:t>
            </w:r>
            <w:r>
              <w:rPr>
                <w:rFonts w:hint="default" w:eastAsia="仿宋_GB2312" w:cs="Times New Roman"/>
                <w:sz w:val="32"/>
                <w:szCs w:val="32"/>
                <w:lang w:val="en-US" w:eastAsia="zh-CN"/>
              </w:rPr>
              <w:t>作室主持人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尹淑娟</w:t>
            </w:r>
          </w:p>
        </w:tc>
        <w:tc>
          <w:tcPr>
            <w:tcW w:w="6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贵阳市少先队总辅导员</w:t>
            </w:r>
          </w:p>
        </w:tc>
      </w:tr>
    </w:tbl>
    <w:p>
      <w:pPr>
        <w:pStyle w:val="2"/>
        <w:rPr>
          <w:rFonts w:hint="default"/>
          <w:lang w:eastAsia="zh-CN"/>
        </w:rPr>
      </w:pPr>
    </w:p>
    <w:tbl>
      <w:tblPr>
        <w:tblStyle w:val="8"/>
        <w:tblW w:w="90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9"/>
        <w:gridCol w:w="69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  <w:rPr>
                <w:rFonts w:hint="default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骨干成员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单  丹</w:t>
            </w:r>
          </w:p>
        </w:tc>
        <w:tc>
          <w:tcPr>
            <w:tcW w:w="69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贵阳市实验小学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杨  艳</w:t>
            </w:r>
          </w:p>
        </w:tc>
        <w:tc>
          <w:tcPr>
            <w:tcW w:w="69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南明区第三实验小学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陈兴梅</w:t>
            </w:r>
          </w:p>
        </w:tc>
        <w:tc>
          <w:tcPr>
            <w:tcW w:w="69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白云区教育局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黄  莺</w:t>
            </w:r>
          </w:p>
        </w:tc>
        <w:tc>
          <w:tcPr>
            <w:tcW w:w="69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北京师范大学贵阳附属小学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蒲冬梅</w:t>
            </w:r>
          </w:p>
        </w:tc>
        <w:tc>
          <w:tcPr>
            <w:tcW w:w="69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息烽县第一小学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  <w:rPr>
                <w:rFonts w:hint="default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颜  琳</w:t>
            </w:r>
          </w:p>
        </w:tc>
        <w:tc>
          <w:tcPr>
            <w:tcW w:w="69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textAlignment w:val="auto"/>
              <w:rPr>
                <w:rFonts w:hint="default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修文县第二实验小学</w:t>
            </w:r>
          </w:p>
        </w:tc>
      </w:tr>
    </w:tbl>
    <w:tbl>
      <w:tblPr>
        <w:tblStyle w:val="8"/>
        <w:tblpPr w:leftFromText="180" w:rightFromText="180" w:vertAnchor="text" w:horzAnchor="page" w:tblpXSpec="center" w:tblpY="676"/>
        <w:tblOverlap w:val="never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8"/>
        <w:gridCol w:w="67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  <w:rPr>
                <w:rFonts w:hint="default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普通成员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left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刘阿蕙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贵阳市大坪小学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张  倩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贵阳市双语实验小学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王  敏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北京市芳草地国际学校贵阳分校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朱玮昕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贵阳市第十七中学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花  蕾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南明区尚义路小学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冯颖婕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南明区翠微小学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杨雪英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南明区苗苗实验学校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黄  芳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贵阳市第十八中学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赵咏雪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贵阳市花溪区第三实验学校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朱  丽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贵阳市花溪区万科第一小学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周海燕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乌当区实验小学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陈小玲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乌当区新天学校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陈丹麒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白云区第六小学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陶司远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白云区第九小学一分校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董  茜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贵阳市观山湖区外国语实验小学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焦  洋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贵阳市第一实验小学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唐泽宇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贵阳华侨中学附属小学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王  丹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观山湖区第七中学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王开嬛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时光实验学校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王  鹏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 w:firstLineChars="0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清镇市流长小学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杨  江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息烽县养龙司小学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黄  芳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开阳县龙岗镇坝子民族小学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邓橙宏</w:t>
            </w:r>
          </w:p>
        </w:tc>
        <w:tc>
          <w:tcPr>
            <w:tcW w:w="6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</w:pPr>
            <w:r>
              <w:rPr>
                <w:rFonts w:hint="default" w:eastAsia="仿宋_GB2312" w:cs="Times New Roman"/>
                <w:sz w:val="32"/>
                <w:szCs w:val="32"/>
                <w:lang w:eastAsia="zh-CN"/>
              </w:rPr>
              <w:t>贵安新区天峰学校</w:t>
            </w:r>
          </w:p>
        </w:tc>
      </w:tr>
    </w:tbl>
    <w:p>
      <w:pPr>
        <w:rPr>
          <w:rFonts w:hint="default"/>
          <w:lang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FB53D"/>
    <w:rsid w:val="2673621F"/>
    <w:rsid w:val="3A598208"/>
    <w:rsid w:val="46F7A641"/>
    <w:rsid w:val="609B38FF"/>
    <w:rsid w:val="6FFEC1BF"/>
    <w:rsid w:val="75DF566E"/>
    <w:rsid w:val="7F958332"/>
    <w:rsid w:val="7FFFB53D"/>
    <w:rsid w:val="BEEBAB96"/>
    <w:rsid w:val="D6FFF5BD"/>
    <w:rsid w:val="F1F65B90"/>
    <w:rsid w:val="F3FE22E5"/>
    <w:rsid w:val="F5F973B6"/>
    <w:rsid w:val="FDFD9C66"/>
    <w:rsid w:val="FDFE9C3D"/>
    <w:rsid w:val="FF7F65A8"/>
    <w:rsid w:val="FFB5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5" w:lineRule="auto"/>
      <w:outlineLvl w:val="1"/>
    </w:pPr>
    <w:rPr>
      <w:rFonts w:ascii="Cambria" w:hAnsi="Cambria" w:cs="Times New Roman"/>
      <w:b/>
      <w:bCs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  <w:szCs w:val="24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 2"/>
    <w:basedOn w:val="3"/>
    <w:next w:val="1"/>
    <w:unhideWhenUsed/>
    <w:qFormat/>
    <w:uiPriority w:val="99"/>
    <w:pPr>
      <w:ind w:firstLine="42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p0"/>
    <w:basedOn w:val="1"/>
    <w:qFormat/>
    <w:uiPriority w:val="0"/>
    <w:pPr>
      <w:widowControl/>
    </w:pPr>
    <w:rPr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2022-03-24T06:34:00Z</dcterms:created>
  <dc:creator>ysgz</dc:creator>
  <cp:lastModifiedBy>一勺</cp:lastModifiedBy>
  <cp:lastPrinted>2022-03-25T05:58:00Z</cp:lastPrinted>
  <dcterms:modified xsi:type="dcterms:W3CDTF">2022-06-15T07:44:59Z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