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贵阳市农村青年致富带头人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推荐名额分配表</w:t>
      </w:r>
    </w:p>
    <w:bookmarkEnd w:id="0"/>
    <w:tbl>
      <w:tblPr>
        <w:tblStyle w:val="6"/>
        <w:tblpPr w:leftFromText="180" w:rightFromText="180" w:vertAnchor="text" w:horzAnchor="page" w:tblpX="1899" w:tblpY="244"/>
        <w:tblOverlap w:val="never"/>
        <w:tblW w:w="83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0"/>
        <w:gridCol w:w="2000"/>
        <w:gridCol w:w="2004"/>
        <w:gridCol w:w="20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</w:trPr>
        <w:tc>
          <w:tcPr>
            <w:tcW w:w="23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t>单  位</w:t>
            </w:r>
          </w:p>
        </w:tc>
        <w:tc>
          <w:tcPr>
            <w:tcW w:w="2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t>常务理事</w:t>
            </w: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t>（人数）</w:t>
            </w:r>
          </w:p>
        </w:tc>
        <w:tc>
          <w:tcPr>
            <w:tcW w:w="2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t>理事</w:t>
            </w: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t>（人数）</w:t>
            </w:r>
          </w:p>
        </w:tc>
        <w:tc>
          <w:tcPr>
            <w:tcW w:w="20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t>会员</w:t>
            </w: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黑体" w:cs="黑体"/>
                <w:sz w:val="32"/>
                <w:szCs w:val="32"/>
                <w:vertAlign w:val="baseline"/>
                <w:lang w:val="en-US" w:eastAsia="zh-CN"/>
              </w:rPr>
              <w:t>（人数）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云岩区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南明区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花溪区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乌当区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白云区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观山湖区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清镇市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修文县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息烽县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开阳县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贵安新区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235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总计</w:t>
            </w:r>
          </w:p>
        </w:tc>
        <w:tc>
          <w:tcPr>
            <w:tcW w:w="200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60</w:t>
            </w:r>
          </w:p>
        </w:tc>
        <w:tc>
          <w:tcPr>
            <w:tcW w:w="2004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  <w:vertAlign w:val="baseline"/>
                <w:lang w:val="en-US" w:eastAsia="zh-CN"/>
              </w:rPr>
              <w:t>121</w:t>
            </w:r>
          </w:p>
        </w:tc>
      </w:tr>
    </w:tbl>
    <w:p>
      <w:pPr>
        <w:ind w:firstLine="280" w:firstLineChars="100"/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注：常务理事、理事人数已包含在会员人数中。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D2857"/>
    <w:rsid w:val="5D2D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iPriority="99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/>
    </w:pPr>
  </w:style>
  <w:style w:type="paragraph" w:styleId="3">
    <w:name w:val="Body Text Indent"/>
    <w:basedOn w:val="1"/>
    <w:next w:val="4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  <w:szCs w:val="24"/>
    </w:rPr>
  </w:style>
  <w:style w:type="paragraph" w:styleId="4">
    <w:name w:val="Date"/>
    <w:basedOn w:val="1"/>
    <w:next w:val="1"/>
    <w:unhideWhenUsed/>
    <w:qFormat/>
    <w:uiPriority w:val="99"/>
    <w:pPr>
      <w:ind w:left="100" w:leftChars="25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2021-01-27T07:11:00Z</dcterms:created>
  <dc:creator>为有为而无为</dc:creator>
  <cp:lastModifiedBy>为有为而无为</cp:lastModifiedBy>
  <dcterms:modified xsi:type="dcterms:W3CDTF">2021-01-27T07:15:46Z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